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7E1" w:rsidRPr="00DD27E1" w:rsidRDefault="00DD27E1" w:rsidP="00DD27E1">
      <w:pPr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bookmarkStart w:id="0" w:name="_GoBack"/>
      <w:bookmarkEnd w:id="0"/>
      <w:r w:rsidRPr="00DD27E1">
        <w:rPr>
          <w:rFonts w:ascii="Calibri" w:hAnsi="Calibri" w:cs="Calibri"/>
          <w:b/>
          <w:bCs/>
          <w:color w:val="000000"/>
          <w:sz w:val="28"/>
          <w:szCs w:val="28"/>
        </w:rPr>
        <w:t>Milí přátelé charitního díla,</w:t>
      </w: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Cs/>
          <w:color w:val="000000"/>
          <w:sz w:val="24"/>
          <w:szCs w:val="24"/>
        </w:rPr>
      </w:pP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Cs/>
          <w:color w:val="000000"/>
          <w:sz w:val="28"/>
          <w:szCs w:val="28"/>
        </w:rPr>
      </w:pPr>
      <w:r w:rsidRPr="00DD27E1">
        <w:rPr>
          <w:rFonts w:ascii="Calibri" w:hAnsi="Calibri" w:cs="Calibri"/>
          <w:bCs/>
          <w:color w:val="000000"/>
          <w:sz w:val="28"/>
          <w:szCs w:val="28"/>
        </w:rPr>
        <w:t>Velice si vážíme Vaší podpory Tříkrálové sbírky. Děkujeme, že jste při minulé sbírce (2019) vřele přijali koledníky a štědře je obdarovali. V našem regionu se vybralo 1 137 811,- Kč, díky kterým můžeme lépe pomoci lidem v nouzi.</w:t>
      </w: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Cs/>
          <w:color w:val="000000"/>
          <w:sz w:val="24"/>
          <w:szCs w:val="24"/>
        </w:rPr>
      </w:pP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D27E1">
        <w:rPr>
          <w:rFonts w:ascii="Calibri" w:hAnsi="Calibri" w:cs="Calibri"/>
          <w:b/>
          <w:bCs/>
          <w:color w:val="000000"/>
          <w:sz w:val="28"/>
          <w:szCs w:val="28"/>
        </w:rPr>
        <w:t>Díky výtěžku minulé sbírky (2019):</w:t>
      </w: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Cs/>
          <w:color w:val="000000"/>
          <w:sz w:val="28"/>
          <w:szCs w:val="28"/>
        </w:rPr>
      </w:pPr>
      <w:r w:rsidRPr="00DD27E1">
        <w:rPr>
          <w:rFonts w:ascii="Calibri" w:hAnsi="Calibri" w:cs="Calibri"/>
          <w:bCs/>
          <w:color w:val="000000"/>
          <w:sz w:val="28"/>
          <w:szCs w:val="28"/>
        </w:rPr>
        <w:t>● připravujeme nákup tréninkového bytu pro větší rozvoj klientů Chráněného bydlení Domova Daliborka</w:t>
      </w: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Cs/>
          <w:color w:val="000000"/>
          <w:sz w:val="28"/>
          <w:szCs w:val="28"/>
        </w:rPr>
      </w:pPr>
      <w:r w:rsidRPr="00DD27E1">
        <w:rPr>
          <w:rFonts w:ascii="Calibri" w:hAnsi="Calibri" w:cs="Calibri"/>
          <w:bCs/>
          <w:color w:val="000000"/>
          <w:sz w:val="28"/>
          <w:szCs w:val="28"/>
        </w:rPr>
        <w:t xml:space="preserve">● jsme podpořili fond humanitární pomoci pro rychlou pomoc lidem v krizi </w:t>
      </w: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Cs/>
          <w:color w:val="000000"/>
          <w:sz w:val="28"/>
          <w:szCs w:val="28"/>
        </w:rPr>
      </w:pPr>
      <w:r w:rsidRPr="00DD27E1">
        <w:rPr>
          <w:rFonts w:ascii="Calibri" w:hAnsi="Calibri" w:cs="Calibri"/>
          <w:bCs/>
          <w:color w:val="000000"/>
          <w:sz w:val="28"/>
          <w:szCs w:val="28"/>
        </w:rPr>
        <w:t>● jsme podpořili Domácí hospicovou péči charity</w:t>
      </w: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Cs/>
          <w:color w:val="000000"/>
          <w:sz w:val="28"/>
          <w:szCs w:val="28"/>
        </w:rPr>
      </w:pPr>
      <w:r w:rsidRPr="00DD27E1">
        <w:rPr>
          <w:rFonts w:ascii="Calibri" w:hAnsi="Calibri" w:cs="Calibri"/>
          <w:bCs/>
          <w:color w:val="000000"/>
          <w:sz w:val="28"/>
          <w:szCs w:val="28"/>
        </w:rPr>
        <w:t>● pomáhali jsme potřebným, jako jsou osamělé matky v tíživé životní situaci, sociálně slabé rodiny a jednotlivci a osoby bez přístřeší</w:t>
      </w: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Cs/>
          <w:color w:val="000000"/>
          <w:sz w:val="24"/>
          <w:szCs w:val="24"/>
        </w:rPr>
      </w:pP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Cs/>
          <w:color w:val="000000"/>
          <w:sz w:val="28"/>
          <w:szCs w:val="28"/>
        </w:rPr>
      </w:pPr>
      <w:r w:rsidRPr="00DD27E1">
        <w:rPr>
          <w:rFonts w:ascii="Calibri" w:hAnsi="Calibri" w:cs="Calibri"/>
          <w:bCs/>
          <w:color w:val="000000"/>
          <w:sz w:val="28"/>
          <w:szCs w:val="28"/>
        </w:rPr>
        <w:t>Vaše důvěra je pro nás závazkem a současně povzbuzením pro naši práci.</w:t>
      </w: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Cs/>
          <w:color w:val="000000"/>
          <w:sz w:val="24"/>
          <w:szCs w:val="24"/>
        </w:rPr>
      </w:pP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D27E1">
        <w:rPr>
          <w:rFonts w:ascii="Calibri" w:hAnsi="Calibri" w:cs="Calibri"/>
          <w:b/>
          <w:bCs/>
          <w:color w:val="000000"/>
          <w:sz w:val="28"/>
          <w:szCs w:val="28"/>
        </w:rPr>
        <w:t>Další ročník Tříkrálové sbírky proběhne od 1. do 14. ledna 2020.</w:t>
      </w: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D27E1">
        <w:rPr>
          <w:rFonts w:ascii="Calibri" w:hAnsi="Calibri" w:cs="Calibri"/>
          <w:b/>
          <w:bCs/>
          <w:color w:val="000000"/>
          <w:sz w:val="28"/>
          <w:szCs w:val="28"/>
        </w:rPr>
        <w:t>Z nové sbírky (2020) chceme:</w:t>
      </w:r>
    </w:p>
    <w:p w:rsidR="00DD27E1" w:rsidRPr="00250D49" w:rsidRDefault="00DD27E1" w:rsidP="00DD27E1">
      <w:pPr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D27E1">
        <w:rPr>
          <w:rFonts w:ascii="Calibri" w:hAnsi="Calibri" w:cs="Calibri"/>
          <w:bCs/>
          <w:color w:val="000000"/>
          <w:sz w:val="28"/>
          <w:szCs w:val="28"/>
        </w:rPr>
        <w:t xml:space="preserve">● </w:t>
      </w:r>
      <w:r w:rsidRPr="00250D49">
        <w:rPr>
          <w:rFonts w:ascii="Calibri" w:hAnsi="Calibri" w:cs="Calibri"/>
          <w:b/>
          <w:bCs/>
          <w:color w:val="000000"/>
          <w:sz w:val="28"/>
          <w:szCs w:val="28"/>
        </w:rPr>
        <w:t>nakoupit repasovaný elektromobil pro pečovatelskou službu, z důvodů úspornosti a výhodnější dostupnosti této služby</w:t>
      </w:r>
    </w:p>
    <w:p w:rsidR="00DD27E1" w:rsidRPr="00250D49" w:rsidRDefault="00DD27E1" w:rsidP="00DD27E1">
      <w:pPr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250D49">
        <w:rPr>
          <w:rFonts w:ascii="Calibri" w:hAnsi="Calibri" w:cs="Calibri"/>
          <w:b/>
          <w:bCs/>
          <w:color w:val="000000"/>
          <w:sz w:val="28"/>
          <w:szCs w:val="28"/>
        </w:rPr>
        <w:t>● upravit zahradu Domova Daliborka z důvodů lepší dostupnosti klientům Domova Daliborka a obnovy odumírající zeleně</w:t>
      </w:r>
    </w:p>
    <w:p w:rsidR="00DD27E1" w:rsidRPr="00250D49" w:rsidRDefault="00DD27E1" w:rsidP="00DD27E1">
      <w:pPr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250D49">
        <w:rPr>
          <w:rFonts w:ascii="Calibri" w:hAnsi="Calibri" w:cs="Calibri"/>
          <w:b/>
          <w:bCs/>
          <w:color w:val="000000"/>
          <w:sz w:val="28"/>
          <w:szCs w:val="28"/>
        </w:rPr>
        <w:t xml:space="preserve">● podpořit fond humanitární pomoci pro rychlou pomoc lidem v krizi </w:t>
      </w:r>
    </w:p>
    <w:p w:rsidR="00DD27E1" w:rsidRPr="00250D49" w:rsidRDefault="00DD27E1" w:rsidP="00DD27E1">
      <w:pPr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250D49">
        <w:rPr>
          <w:rFonts w:ascii="Calibri" w:hAnsi="Calibri" w:cs="Calibri"/>
          <w:b/>
          <w:bCs/>
          <w:color w:val="000000"/>
          <w:sz w:val="28"/>
          <w:szCs w:val="28"/>
        </w:rPr>
        <w:t>● podpořit Domácí hospicovou péči charity</w:t>
      </w: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Cs/>
          <w:color w:val="000000"/>
          <w:sz w:val="24"/>
          <w:szCs w:val="24"/>
        </w:rPr>
      </w:pP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Cs/>
          <w:color w:val="000000"/>
          <w:sz w:val="28"/>
          <w:szCs w:val="28"/>
        </w:rPr>
      </w:pPr>
      <w:r w:rsidRPr="00DD27E1">
        <w:rPr>
          <w:rFonts w:ascii="Calibri" w:hAnsi="Calibri" w:cs="Calibri"/>
          <w:bCs/>
          <w:color w:val="000000"/>
          <w:sz w:val="28"/>
          <w:szCs w:val="28"/>
        </w:rPr>
        <w:t>Prosíme o Vaši štědrost.</w:t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ab/>
        <w:t>František Hynek, ředitel</w:t>
      </w:r>
    </w:p>
    <w:p w:rsidR="00DD27E1" w:rsidRDefault="00DD27E1" w:rsidP="00DD27E1">
      <w:pPr>
        <w:spacing w:after="0" w:line="240" w:lineRule="auto"/>
        <w:rPr>
          <w:rFonts w:ascii="Segoe UI Symbol" w:hAnsi="Segoe UI Symbol" w:cs="Segoe UI Symbol"/>
          <w:bCs/>
          <w:color w:val="000000"/>
          <w:sz w:val="28"/>
          <w:szCs w:val="28"/>
        </w:rPr>
      </w:pPr>
      <w:r w:rsidRPr="00DD27E1">
        <w:rPr>
          <w:rFonts w:ascii="Calibri" w:hAnsi="Calibri" w:cs="Calibri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>Charita Prostějov</w:t>
      </w:r>
      <w:r>
        <w:rPr>
          <w:rFonts w:ascii="Segoe UI Symbol" w:hAnsi="Segoe UI Symbol" w:cs="Segoe UI Symbol"/>
          <w:bCs/>
          <w:color w:val="000000"/>
          <w:sz w:val="28"/>
          <w:szCs w:val="28"/>
        </w:rPr>
        <w:t xml:space="preserve">, </w:t>
      </w:r>
    </w:p>
    <w:p w:rsidR="00DD27E1" w:rsidRDefault="00DD27E1" w:rsidP="00DD27E1">
      <w:pPr>
        <w:spacing w:after="0" w:line="240" w:lineRule="auto"/>
        <w:rPr>
          <w:rFonts w:ascii="Segoe UI Symbol" w:hAnsi="Segoe UI Symbol" w:cs="Segoe UI Symbol"/>
          <w:bCs/>
          <w:color w:val="000000"/>
          <w:sz w:val="28"/>
          <w:szCs w:val="28"/>
        </w:rPr>
      </w:pPr>
      <w:r>
        <w:rPr>
          <w:rFonts w:ascii="Segoe UI Symbol" w:hAnsi="Segoe UI Symbol" w:cs="Segoe UI Symbol"/>
          <w:bCs/>
          <w:color w:val="000000"/>
          <w:sz w:val="28"/>
          <w:szCs w:val="28"/>
        </w:rPr>
        <w:tab/>
      </w:r>
      <w:r>
        <w:rPr>
          <w:rFonts w:ascii="Segoe UI Symbol" w:hAnsi="Segoe UI Symbol" w:cs="Segoe UI Symbol"/>
          <w:bCs/>
          <w:color w:val="000000"/>
          <w:sz w:val="28"/>
          <w:szCs w:val="28"/>
        </w:rPr>
        <w:tab/>
      </w:r>
      <w:r>
        <w:rPr>
          <w:rFonts w:ascii="Segoe UI Symbol" w:hAnsi="Segoe UI Symbol" w:cs="Segoe UI Symbol"/>
          <w:bCs/>
          <w:color w:val="000000"/>
          <w:sz w:val="28"/>
          <w:szCs w:val="28"/>
        </w:rPr>
        <w:tab/>
      </w:r>
      <w:r>
        <w:rPr>
          <w:rFonts w:ascii="Segoe UI Symbol" w:hAnsi="Segoe UI Symbol" w:cs="Segoe UI Symbol"/>
          <w:bCs/>
          <w:color w:val="000000"/>
          <w:sz w:val="28"/>
          <w:szCs w:val="28"/>
        </w:rPr>
        <w:tab/>
      </w:r>
      <w:r>
        <w:rPr>
          <w:rFonts w:ascii="Segoe UI Symbol" w:hAnsi="Segoe UI Symbol" w:cs="Segoe UI Symbol"/>
          <w:bCs/>
          <w:color w:val="000000"/>
          <w:sz w:val="28"/>
          <w:szCs w:val="28"/>
        </w:rPr>
        <w:tab/>
      </w:r>
      <w:r>
        <w:rPr>
          <w:rFonts w:ascii="Segoe UI Symbol" w:hAnsi="Segoe UI Symbol" w:cs="Segoe UI Symbol"/>
          <w:bCs/>
          <w:color w:val="000000"/>
          <w:sz w:val="28"/>
          <w:szCs w:val="28"/>
        </w:rPr>
        <w:tab/>
      </w:r>
      <w:r>
        <w:rPr>
          <w:rFonts w:ascii="Segoe UI Symbol" w:hAnsi="Segoe UI Symbol" w:cs="Segoe UI Symbol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>Martinákova, č. p 9</w:t>
      </w:r>
      <w:r w:rsidRPr="00DD27E1">
        <w:rPr>
          <w:rFonts w:ascii="Segoe UI Symbol" w:hAnsi="Segoe UI Symbol" w:cs="Segoe UI Symbol"/>
          <w:bCs/>
          <w:color w:val="000000"/>
          <w:sz w:val="28"/>
          <w:szCs w:val="28"/>
        </w:rPr>
        <w:t>❘</w:t>
      </w: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Cs/>
          <w:color w:val="000000"/>
          <w:sz w:val="28"/>
          <w:szCs w:val="28"/>
        </w:rPr>
      </w:pPr>
      <w:r>
        <w:rPr>
          <w:rFonts w:ascii="Segoe UI Symbol" w:hAnsi="Segoe UI Symbol" w:cs="Segoe UI Symbol"/>
          <w:bCs/>
          <w:color w:val="000000"/>
          <w:sz w:val="28"/>
          <w:szCs w:val="28"/>
        </w:rPr>
        <w:tab/>
      </w:r>
      <w:r>
        <w:rPr>
          <w:rFonts w:ascii="Segoe UI Symbol" w:hAnsi="Segoe UI Symbol" w:cs="Segoe UI Symbol"/>
          <w:bCs/>
          <w:color w:val="000000"/>
          <w:sz w:val="28"/>
          <w:szCs w:val="28"/>
        </w:rPr>
        <w:tab/>
      </w:r>
      <w:r>
        <w:rPr>
          <w:rFonts w:ascii="Segoe UI Symbol" w:hAnsi="Segoe UI Symbol" w:cs="Segoe UI Symbol"/>
          <w:bCs/>
          <w:color w:val="000000"/>
          <w:sz w:val="28"/>
          <w:szCs w:val="28"/>
        </w:rPr>
        <w:tab/>
      </w:r>
      <w:r>
        <w:rPr>
          <w:rFonts w:ascii="Segoe UI Symbol" w:hAnsi="Segoe UI Symbol" w:cs="Segoe UI Symbol"/>
          <w:bCs/>
          <w:color w:val="000000"/>
          <w:sz w:val="28"/>
          <w:szCs w:val="28"/>
        </w:rPr>
        <w:tab/>
      </w:r>
      <w:r>
        <w:rPr>
          <w:rFonts w:ascii="Segoe UI Symbol" w:hAnsi="Segoe UI Symbol" w:cs="Segoe UI Symbol"/>
          <w:bCs/>
          <w:color w:val="000000"/>
          <w:sz w:val="28"/>
          <w:szCs w:val="28"/>
        </w:rPr>
        <w:tab/>
      </w:r>
      <w:r>
        <w:rPr>
          <w:rFonts w:ascii="Segoe UI Symbol" w:hAnsi="Segoe UI Symbol" w:cs="Segoe UI Symbol"/>
          <w:bCs/>
          <w:color w:val="000000"/>
          <w:sz w:val="28"/>
          <w:szCs w:val="28"/>
        </w:rPr>
        <w:tab/>
      </w:r>
      <w:r>
        <w:rPr>
          <w:rFonts w:ascii="Segoe UI Symbol" w:hAnsi="Segoe UI Symbol" w:cs="Segoe UI Symbol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>79601 Prostějov</w:t>
      </w:r>
    </w:p>
    <w:p w:rsidR="00DD27E1" w:rsidRPr="00DD27E1" w:rsidRDefault="00DD27E1" w:rsidP="00DD27E1">
      <w:pPr>
        <w:spacing w:after="0" w:line="240" w:lineRule="auto"/>
        <w:rPr>
          <w:rFonts w:ascii="Calibri" w:hAnsi="Calibri" w:cs="Calibri"/>
          <w:bCs/>
          <w:color w:val="000000"/>
          <w:sz w:val="28"/>
          <w:szCs w:val="28"/>
        </w:rPr>
      </w:pPr>
      <w:r w:rsidRPr="00DD27E1">
        <w:rPr>
          <w:rFonts w:ascii="Calibri" w:hAnsi="Calibri" w:cs="Calibri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ab/>
        <w:t>tel.: +420 582 344</w:t>
      </w:r>
      <w:r>
        <w:rPr>
          <w:rFonts w:ascii="Calibri" w:hAnsi="Calibri" w:cs="Calibri"/>
          <w:bCs/>
          <w:color w:val="000000"/>
          <w:sz w:val="28"/>
          <w:szCs w:val="28"/>
        </w:rPr>
        <w:t> </w:t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>524</w:t>
      </w:r>
    </w:p>
    <w:p w:rsidR="00DD27E1" w:rsidRDefault="00DD27E1" w:rsidP="00DD27E1">
      <w:pPr>
        <w:spacing w:after="0" w:line="240" w:lineRule="auto"/>
        <w:rPr>
          <w:rFonts w:ascii="Segoe UI Symbol" w:hAnsi="Segoe UI Symbol" w:cs="Segoe UI Symbol"/>
          <w:bCs/>
          <w:color w:val="000000"/>
          <w:sz w:val="28"/>
          <w:szCs w:val="28"/>
        </w:rPr>
      </w:pP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>tks@prostejov.charita.cz</w:t>
      </w:r>
    </w:p>
    <w:p w:rsidR="00DD27E1" w:rsidRDefault="00DD27E1" w:rsidP="00DD27E1">
      <w:pPr>
        <w:spacing w:after="0" w:line="240" w:lineRule="auto"/>
        <w:rPr>
          <w:rFonts w:ascii="Segoe UI Symbol" w:hAnsi="Segoe UI Symbol" w:cs="Segoe UI Symbol"/>
          <w:bCs/>
          <w:color w:val="000000"/>
          <w:sz w:val="28"/>
          <w:szCs w:val="28"/>
        </w:rPr>
      </w:pP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 w:rsidRPr="00DD27E1">
        <w:rPr>
          <w:rFonts w:ascii="Calibri" w:hAnsi="Calibri" w:cs="Calibri"/>
          <w:bCs/>
          <w:color w:val="000000"/>
          <w:sz w:val="28"/>
          <w:szCs w:val="28"/>
        </w:rPr>
        <w:t>www.facebook.com/prostejov.charita</w:t>
      </w:r>
    </w:p>
    <w:p w:rsidR="00992093" w:rsidRPr="00DD27E1" w:rsidRDefault="00DD27E1" w:rsidP="00DD27E1">
      <w:p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</w:r>
      <w:r>
        <w:rPr>
          <w:rFonts w:ascii="Calibri" w:hAnsi="Calibri" w:cs="Calibri"/>
          <w:bCs/>
          <w:color w:val="000000"/>
          <w:sz w:val="28"/>
          <w:szCs w:val="28"/>
        </w:rPr>
        <w:tab/>
        <w:t>www.prostejov.charita.cz</w:t>
      </w:r>
    </w:p>
    <w:sectPr w:rsidR="00992093" w:rsidRPr="00DD27E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38C" w:rsidRDefault="0018738C" w:rsidP="00DD27E1">
      <w:pPr>
        <w:spacing w:after="0" w:line="240" w:lineRule="auto"/>
      </w:pPr>
      <w:r>
        <w:separator/>
      </w:r>
    </w:p>
  </w:endnote>
  <w:endnote w:type="continuationSeparator" w:id="0">
    <w:p w:rsidR="0018738C" w:rsidRDefault="0018738C" w:rsidP="00DD2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7E1" w:rsidRPr="00553EE4" w:rsidRDefault="00DD27E1" w:rsidP="00DD27E1">
    <w:pPr>
      <w:ind w:left="-142" w:right="-399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299720</wp:posOffset>
          </wp:positionV>
          <wp:extent cx="5715000" cy="829945"/>
          <wp:effectExtent l="0" t="0" r="0" b="8255"/>
          <wp:wrapNone/>
          <wp:docPr id="4" name="Obrázek 4" descr="TKS_plakat_A4_spod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KS_plakat_A4_spod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D27E1" w:rsidRDefault="00DD27E1" w:rsidP="00DD27E1"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5637530</wp:posOffset>
          </wp:positionH>
          <wp:positionV relativeFrom="paragraph">
            <wp:posOffset>14605</wp:posOffset>
          </wp:positionV>
          <wp:extent cx="534670" cy="685800"/>
          <wp:effectExtent l="0" t="0" r="0" b="0"/>
          <wp:wrapNone/>
          <wp:docPr id="5" name="Obrázek 5" descr="02log1_charita_c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log1_charita_cs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67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D27E1" w:rsidRDefault="00DD27E1" w:rsidP="00DD27E1">
    <w:pPr>
      <w:pStyle w:val="Zpat"/>
    </w:pPr>
  </w:p>
  <w:p w:rsidR="00DD27E1" w:rsidRDefault="00DD27E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38C" w:rsidRDefault="0018738C" w:rsidP="00DD27E1">
      <w:pPr>
        <w:spacing w:after="0" w:line="240" w:lineRule="auto"/>
      </w:pPr>
      <w:r>
        <w:separator/>
      </w:r>
    </w:p>
  </w:footnote>
  <w:footnote w:type="continuationSeparator" w:id="0">
    <w:p w:rsidR="0018738C" w:rsidRDefault="0018738C" w:rsidP="00DD2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7E1" w:rsidRDefault="00DD27E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-179070</wp:posOffset>
          </wp:positionV>
          <wp:extent cx="6927850" cy="1708150"/>
          <wp:effectExtent l="0" t="0" r="6350" b="6350"/>
          <wp:wrapSquare wrapText="bothSides"/>
          <wp:docPr id="6" name="Obrázek 6" descr="podklad do wor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dklad do word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0" cy="170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7E1"/>
    <w:rsid w:val="0018738C"/>
    <w:rsid w:val="00250D49"/>
    <w:rsid w:val="00991D07"/>
    <w:rsid w:val="00DD27E1"/>
    <w:rsid w:val="00F14608"/>
    <w:rsid w:val="00F5314A"/>
    <w:rsid w:val="00F6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D27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D27E1"/>
  </w:style>
  <w:style w:type="paragraph" w:styleId="Zpat">
    <w:name w:val="footer"/>
    <w:basedOn w:val="Normln"/>
    <w:link w:val="ZpatChar"/>
    <w:uiPriority w:val="99"/>
    <w:unhideWhenUsed/>
    <w:rsid w:val="00DD27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2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D27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D27E1"/>
  </w:style>
  <w:style w:type="paragraph" w:styleId="Zpat">
    <w:name w:val="footer"/>
    <w:basedOn w:val="Normln"/>
    <w:link w:val="ZpatChar"/>
    <w:uiPriority w:val="99"/>
    <w:unhideWhenUsed/>
    <w:rsid w:val="00DD27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2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4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EA251-0C40-4929-AB3A-74BB0A326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Vít Forbelský</dc:creator>
  <cp:lastModifiedBy>hospodarka</cp:lastModifiedBy>
  <cp:revision>2</cp:revision>
  <dcterms:created xsi:type="dcterms:W3CDTF">2020-01-07T15:24:00Z</dcterms:created>
  <dcterms:modified xsi:type="dcterms:W3CDTF">2020-01-07T15:24:00Z</dcterms:modified>
</cp:coreProperties>
</file>